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3E" w:rsidRDefault="0067453E" w:rsidP="0067453E">
      <w:pPr>
        <w:spacing w:after="0"/>
        <w:jc w:val="center"/>
        <w:rPr>
          <w:b/>
        </w:rPr>
      </w:pPr>
      <w:r>
        <w:rPr>
          <w:b/>
        </w:rPr>
        <w:t>T.C.</w:t>
      </w:r>
    </w:p>
    <w:p w:rsidR="0067453E" w:rsidRDefault="0067453E" w:rsidP="0067453E">
      <w:pPr>
        <w:spacing w:after="0"/>
        <w:jc w:val="center"/>
        <w:rPr>
          <w:b/>
        </w:rPr>
      </w:pPr>
      <w:r>
        <w:rPr>
          <w:b/>
        </w:rPr>
        <w:t>AKSU KAYMAKAMLIĞI</w:t>
      </w:r>
    </w:p>
    <w:p w:rsidR="0067453E" w:rsidRDefault="0067453E" w:rsidP="0067453E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67453E" w:rsidRDefault="0067453E" w:rsidP="0067453E">
      <w:pPr>
        <w:spacing w:after="0"/>
        <w:jc w:val="center"/>
        <w:rPr>
          <w:b/>
        </w:rPr>
      </w:pPr>
      <w:proofErr w:type="gramStart"/>
      <w:r>
        <w:rPr>
          <w:b/>
        </w:rPr>
        <w:t>2017  KARARLARI</w:t>
      </w:r>
      <w:proofErr w:type="gramEnd"/>
    </w:p>
    <w:p w:rsidR="0067453E" w:rsidRDefault="0067453E" w:rsidP="0067453E">
      <w:pPr>
        <w:spacing w:after="0"/>
        <w:jc w:val="center"/>
        <w:rPr>
          <w:b/>
        </w:rPr>
      </w:pPr>
      <w:r>
        <w:rPr>
          <w:b/>
        </w:rPr>
        <w:t>13/03/2017 – 27/03/2017</w:t>
      </w:r>
    </w:p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298"/>
        <w:gridCol w:w="2544"/>
        <w:gridCol w:w="2404"/>
        <w:gridCol w:w="3523"/>
      </w:tblGrid>
      <w:tr w:rsidR="0067453E" w:rsidTr="00E552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3E" w:rsidRDefault="0067453E" w:rsidP="00E55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67453E" w:rsidRDefault="0067453E" w:rsidP="00E55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3E" w:rsidRDefault="0067453E" w:rsidP="00E552B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3E" w:rsidRDefault="0067453E" w:rsidP="00E552B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3E" w:rsidRDefault="0067453E" w:rsidP="00E552B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3E" w:rsidRDefault="0067453E" w:rsidP="00E552B0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67453E" w:rsidTr="00E552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55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MEHMET ÇINAR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KABULÜNE</w:t>
            </w:r>
          </w:p>
        </w:tc>
      </w:tr>
      <w:tr w:rsidR="0067453E" w:rsidTr="00E552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56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proofErr w:type="gramStart"/>
            <w:r>
              <w:t>ALİM</w:t>
            </w:r>
            <w:proofErr w:type="gramEnd"/>
            <w:r>
              <w:t xml:space="preserve"> ALTUNDAL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TEKNOSA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57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TEMEL ÇELİK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T.GARANTİ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58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TEMEL ÇELİK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FİNANSBANK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59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TEMEL ÇELİK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60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HATİCE TEPE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KISMEN KABUL</w:t>
            </w:r>
          </w:p>
        </w:tc>
      </w:tr>
      <w:tr w:rsidR="0067453E" w:rsidTr="00E552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61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HATİCE TEPE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KISMEN KABUL</w:t>
            </w:r>
          </w:p>
        </w:tc>
      </w:tr>
      <w:tr w:rsidR="0067453E" w:rsidTr="00E552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62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TEMEL ÇELİK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ING BANK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KISMEN KABUL</w:t>
            </w:r>
          </w:p>
        </w:tc>
      </w:tr>
      <w:tr w:rsidR="0067453E" w:rsidTr="00E552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HATİCE TEPE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KISMEN KABUL</w:t>
            </w:r>
          </w:p>
        </w:tc>
      </w:tr>
      <w:tr w:rsidR="0067453E" w:rsidTr="00E552B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64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H.BEGÜM ŞAHİN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HSBC BANK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65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EBRU DANACI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NAZLI YILDIZ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66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ZELİHA AKKUŞ GÖKYAYALA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ASİST ÖĞR. KURUMLARI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REDDİNE</w:t>
            </w:r>
          </w:p>
        </w:tc>
      </w:tr>
      <w:tr w:rsidR="0067453E" w:rsidTr="00E552B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67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DURMUŞ KAAN ŞAHİN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T.EKONOMİ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Pr="003478F6" w:rsidRDefault="0067453E" w:rsidP="00E552B0">
            <w:pPr>
              <w:rPr>
                <w:sz w:val="20"/>
                <w:szCs w:val="20"/>
              </w:rPr>
            </w:pPr>
            <w:r w:rsidRPr="003478F6">
              <w:rPr>
                <w:sz w:val="20"/>
                <w:szCs w:val="20"/>
              </w:rPr>
              <w:t>KARAR VERİLMESİNE YER OLMADIĞINA</w:t>
            </w:r>
          </w:p>
        </w:tc>
      </w:tr>
      <w:tr w:rsidR="0067453E" w:rsidTr="00E552B0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68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DURMUŞ KAAN ŞAHİN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69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DURMUŞ KAAN ŞAHİN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Pr="003478F6" w:rsidRDefault="0067453E" w:rsidP="00E552B0">
            <w:pPr>
              <w:rPr>
                <w:sz w:val="20"/>
                <w:szCs w:val="20"/>
              </w:rPr>
            </w:pPr>
            <w:r w:rsidRPr="003478F6">
              <w:rPr>
                <w:sz w:val="20"/>
                <w:szCs w:val="20"/>
              </w:rPr>
              <w:t>KARAR VERİLMESİNE YER OLMADIĞINA</w:t>
            </w:r>
          </w:p>
        </w:tc>
      </w:tr>
      <w:tr w:rsidR="0067453E" w:rsidTr="00E552B0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70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NECDET DEMİR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ŞEKER FİNANSMAN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FATMA TUNÇER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72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DURMUŞ KAAN ŞAHİN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KABULÜNE</w:t>
            </w:r>
          </w:p>
        </w:tc>
      </w:tr>
      <w:tr w:rsidR="0067453E" w:rsidTr="00E552B0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73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DURMUŞ KAAN ŞAHİN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T.E KONOMİ BANKASI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EE02EE">
              <w:t>Tüketici  Talebinin</w:t>
            </w:r>
            <w:proofErr w:type="gramEnd"/>
            <w:r>
              <w:t xml:space="preserve">  KABULÜNE</w:t>
            </w:r>
          </w:p>
        </w:tc>
      </w:tr>
    </w:tbl>
    <w:p w:rsidR="0067453E" w:rsidRDefault="0067453E" w:rsidP="0067453E">
      <w:pPr>
        <w:spacing w:after="0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67453E">
      <w:pPr>
        <w:spacing w:after="0"/>
        <w:jc w:val="center"/>
        <w:rPr>
          <w:b/>
        </w:rPr>
      </w:pPr>
    </w:p>
    <w:p w:rsidR="004C5716" w:rsidRDefault="004C5716" w:rsidP="004C571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T.C</w:t>
      </w:r>
    </w:p>
    <w:p w:rsidR="0067453E" w:rsidRDefault="004C5716" w:rsidP="004C5716">
      <w:pPr>
        <w:tabs>
          <w:tab w:val="left" w:pos="1807"/>
          <w:tab w:val="center" w:pos="10888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67453E">
        <w:rPr>
          <w:b/>
        </w:rPr>
        <w:t>AKSU KAYMAKAMLIĞI</w:t>
      </w:r>
    </w:p>
    <w:p w:rsidR="0067453E" w:rsidRDefault="0067453E" w:rsidP="0067453E">
      <w:pPr>
        <w:spacing w:after="0"/>
        <w:jc w:val="center"/>
        <w:rPr>
          <w:b/>
        </w:rPr>
      </w:pPr>
      <w:r>
        <w:rPr>
          <w:b/>
        </w:rPr>
        <w:t>Tüketici Sorunları Hakem Heyeti Başkanlığı</w:t>
      </w:r>
    </w:p>
    <w:p w:rsidR="0067453E" w:rsidRDefault="0067453E" w:rsidP="0067453E">
      <w:pPr>
        <w:spacing w:after="0"/>
        <w:jc w:val="center"/>
        <w:rPr>
          <w:b/>
        </w:rPr>
      </w:pPr>
      <w:proofErr w:type="gramStart"/>
      <w:r>
        <w:rPr>
          <w:b/>
        </w:rPr>
        <w:t>2017  KARARLARI</w:t>
      </w:r>
      <w:proofErr w:type="gramEnd"/>
      <w:r>
        <w:rPr>
          <w:b/>
        </w:rPr>
        <w:t xml:space="preserve"> </w:t>
      </w:r>
    </w:p>
    <w:p w:rsidR="0067453E" w:rsidRDefault="0067453E" w:rsidP="0067453E">
      <w:pPr>
        <w:spacing w:after="0"/>
        <w:jc w:val="center"/>
        <w:rPr>
          <w:b/>
        </w:rPr>
      </w:pPr>
      <w:r>
        <w:rPr>
          <w:b/>
        </w:rPr>
        <w:t>13/03/2017 – 27/03/2017</w:t>
      </w:r>
    </w:p>
    <w:tbl>
      <w:tblPr>
        <w:tblpPr w:leftFromText="141" w:rightFromText="141" w:bottomFromText="200" w:vertAnchor="text" w:horzAnchor="margin" w:tblpXSpec="center" w:tblpY="40"/>
        <w:tblW w:w="10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1292"/>
        <w:gridCol w:w="2533"/>
        <w:gridCol w:w="2394"/>
        <w:gridCol w:w="3508"/>
      </w:tblGrid>
      <w:tr w:rsidR="0067453E" w:rsidTr="00E552B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3E" w:rsidRDefault="0067453E" w:rsidP="00E55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67453E" w:rsidRDefault="0067453E" w:rsidP="00E552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3E" w:rsidRDefault="0067453E" w:rsidP="00E552B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3E" w:rsidRDefault="0067453E" w:rsidP="00E552B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3E" w:rsidRDefault="0067453E" w:rsidP="00E552B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53E" w:rsidRDefault="0067453E" w:rsidP="00E552B0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67453E" w:rsidTr="00E552B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74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ABDURRAHMAN ŞENOL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Pr="003478F6" w:rsidRDefault="0067453E" w:rsidP="00E552B0">
            <w:pPr>
              <w:rPr>
                <w:sz w:val="20"/>
                <w:szCs w:val="20"/>
              </w:rPr>
            </w:pPr>
            <w:r w:rsidRPr="003478F6">
              <w:rPr>
                <w:sz w:val="20"/>
                <w:szCs w:val="20"/>
              </w:rPr>
              <w:t>KARAR VERİLMESİNE YER OLMADIĞINA</w:t>
            </w:r>
          </w:p>
        </w:tc>
      </w:tr>
      <w:tr w:rsidR="0067453E" w:rsidTr="00E552B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75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HASAN AYDIN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T.VAKIFLAR BANKASI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Pr="003478F6" w:rsidRDefault="0067453E" w:rsidP="00E552B0">
            <w:pPr>
              <w:rPr>
                <w:sz w:val="20"/>
                <w:szCs w:val="20"/>
              </w:rPr>
            </w:pPr>
            <w:r w:rsidRPr="003478F6">
              <w:rPr>
                <w:sz w:val="20"/>
                <w:szCs w:val="20"/>
              </w:rPr>
              <w:t>KARAR VERİLMESİNE YER OLMADIĞINA</w:t>
            </w:r>
          </w:p>
        </w:tc>
      </w:tr>
      <w:tr w:rsidR="0067453E" w:rsidTr="00E552B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76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HAKAN SUYABATMAZ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Pr="003478F6" w:rsidRDefault="0067453E" w:rsidP="00E552B0">
            <w:pPr>
              <w:rPr>
                <w:sz w:val="18"/>
                <w:szCs w:val="18"/>
              </w:rPr>
            </w:pPr>
            <w:r w:rsidRPr="003478F6">
              <w:rPr>
                <w:sz w:val="18"/>
                <w:szCs w:val="18"/>
              </w:rPr>
              <w:t>PEKER TELEKOMÜNİKASYON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5C0A45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77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HAKKI İNER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 xml:space="preserve">GAZİOĞLU </w:t>
            </w:r>
            <w:proofErr w:type="gramStart"/>
            <w:r>
              <w:t>DAY.TÜK</w:t>
            </w:r>
            <w:proofErr w:type="gramEnd"/>
            <w: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5C0A45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6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78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DURMUŞ KAAN ŞAHİN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Pr="003478F6" w:rsidRDefault="0067453E" w:rsidP="00E552B0">
            <w:pPr>
              <w:rPr>
                <w:sz w:val="20"/>
                <w:szCs w:val="20"/>
              </w:rPr>
            </w:pPr>
            <w:r w:rsidRPr="003478F6">
              <w:rPr>
                <w:sz w:val="20"/>
                <w:szCs w:val="20"/>
              </w:rPr>
              <w:t>KARAR VERİLMESİNE YER OLMADIĞINA</w:t>
            </w:r>
          </w:p>
        </w:tc>
      </w:tr>
      <w:tr w:rsidR="0067453E" w:rsidTr="00E552B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79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 w:rsidRPr="00394011">
              <w:t>DURMUŞ KAAN ŞAHİN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Pr="003478F6" w:rsidRDefault="0067453E" w:rsidP="00E552B0">
            <w:pPr>
              <w:rPr>
                <w:sz w:val="20"/>
                <w:szCs w:val="20"/>
              </w:rPr>
            </w:pPr>
            <w:r w:rsidRPr="003478F6">
              <w:rPr>
                <w:sz w:val="20"/>
                <w:szCs w:val="20"/>
              </w:rPr>
              <w:t>KARAR VERİLMESİNE YER OLMADIĞINA</w:t>
            </w:r>
          </w:p>
        </w:tc>
      </w:tr>
      <w:tr w:rsidR="0067453E" w:rsidTr="00E552B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80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 w:rsidRPr="00394011">
              <w:t>DURMUŞ KAAN ŞAHİN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Pr="003478F6" w:rsidRDefault="0067453E" w:rsidP="00E552B0">
            <w:pPr>
              <w:rPr>
                <w:sz w:val="20"/>
                <w:szCs w:val="20"/>
              </w:rPr>
            </w:pPr>
            <w:r w:rsidRPr="003478F6">
              <w:rPr>
                <w:sz w:val="20"/>
                <w:szCs w:val="20"/>
              </w:rPr>
              <w:t>KARAR VERİLMESİNE YER OLMADIĞINA</w:t>
            </w:r>
          </w:p>
        </w:tc>
      </w:tr>
      <w:tr w:rsidR="0067453E" w:rsidTr="00E552B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81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MURAT KÖK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SUPERONLİNE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5C0A45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82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SAMET DİZMAN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5C0A45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6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83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ADALET TUNÇ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5C0A45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84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AHMET MANAVUŞAK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T.C ZİRAAT BANKASI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5C0A45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85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FATMA TUNÇER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T.İŞ BANKASI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5C0A45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86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OSMAN SEVCAN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TEKNOSA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5C0A45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5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87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SAMET DİZMAN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Pr="003478F6" w:rsidRDefault="0067453E" w:rsidP="00E552B0">
            <w:pPr>
              <w:rPr>
                <w:sz w:val="20"/>
                <w:szCs w:val="20"/>
              </w:rPr>
            </w:pPr>
            <w:r w:rsidRPr="003478F6">
              <w:rPr>
                <w:sz w:val="20"/>
                <w:szCs w:val="20"/>
              </w:rPr>
              <w:t>KARAR VERİLMESİNE YER OLMADIĞINA</w:t>
            </w:r>
          </w:p>
        </w:tc>
      </w:tr>
      <w:tr w:rsidR="0067453E" w:rsidTr="00E552B0">
        <w:trPr>
          <w:trHeight w:val="6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88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DURMUŞ KAAN ŞAHİN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5C0A45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6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89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DURMUŞ KAAN ŞAHİN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5C0A45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6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DURMUŞ KAAN ŞAHİN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T.EKONOMİ BANKASI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5C0A45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6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91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ŞENNUR KOCAOĞLAN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SUPERONLİNE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5C0A45">
              <w:t>Tüketici  Talebinin</w:t>
            </w:r>
            <w:proofErr w:type="gramEnd"/>
            <w:r>
              <w:t xml:space="preserve">  KABULÜNE</w:t>
            </w:r>
          </w:p>
        </w:tc>
      </w:tr>
      <w:tr w:rsidR="0067453E" w:rsidTr="00E552B0">
        <w:trPr>
          <w:trHeight w:val="62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92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13/03/2017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r>
              <w:t>ÖMER ULUCAK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Pr>
              <w:spacing w:after="0" w:line="240" w:lineRule="auto"/>
            </w:pPr>
            <w:r>
              <w:t>DENİZBANK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53E" w:rsidRDefault="0067453E" w:rsidP="00E552B0">
            <w:proofErr w:type="gramStart"/>
            <w:r w:rsidRPr="005C0A45">
              <w:t>Tüketici  Talebinin</w:t>
            </w:r>
            <w:proofErr w:type="gramEnd"/>
            <w:r>
              <w:t xml:space="preserve">  KABULÜNE</w:t>
            </w:r>
          </w:p>
        </w:tc>
      </w:tr>
    </w:tbl>
    <w:p w:rsidR="009B5BBA" w:rsidRDefault="009B5BBA"/>
    <w:sectPr w:rsidR="009B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D"/>
    <w:rsid w:val="004C5716"/>
    <w:rsid w:val="0067453E"/>
    <w:rsid w:val="009B5BBA"/>
    <w:rsid w:val="00B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EEF1"/>
  <w15:chartTrackingRefBased/>
  <w15:docId w15:val="{21D88142-D153-4906-933B-3A459E0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Company>MoTuN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4</cp:revision>
  <dcterms:created xsi:type="dcterms:W3CDTF">2017-04-18T07:47:00Z</dcterms:created>
  <dcterms:modified xsi:type="dcterms:W3CDTF">2017-07-17T13:47:00Z</dcterms:modified>
</cp:coreProperties>
</file>